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6DB6" w14:textId="2FB02F6E" w:rsidR="0008134F" w:rsidRDefault="0008134F" w:rsidP="0008134F">
      <w:pPr>
        <w:pStyle w:val="Titre1"/>
      </w:pPr>
      <w:r>
        <w:t xml:space="preserve">Sommaire et éditorial du </w:t>
      </w:r>
      <w:r w:rsidRPr="00930EE0">
        <w:rPr>
          <w:i/>
          <w:iCs/>
        </w:rPr>
        <w:t>Courrier de Suresnes</w:t>
      </w:r>
      <w:r>
        <w:t xml:space="preserve"> numéro 40</w:t>
      </w:r>
    </w:p>
    <w:p w14:paraId="56B4C5B1" w14:textId="77777777" w:rsidR="0008134F" w:rsidRDefault="0008134F" w:rsidP="0008134F">
      <w:r>
        <w:t>Publication du Centre national d’études et de formation pour l’enfance inadaptée</w:t>
      </w:r>
    </w:p>
    <w:p w14:paraId="70110AB0" w14:textId="77777777" w:rsidR="0008134F" w:rsidRDefault="0008134F" w:rsidP="0004547E">
      <w:pPr>
        <w:spacing w:after="240"/>
      </w:pPr>
      <w:r>
        <w:t>Hommage à madame Drouin</w:t>
      </w:r>
    </w:p>
    <w:p w14:paraId="112213C9" w14:textId="13E035AB" w:rsidR="00EE37D2" w:rsidRDefault="00EE37D2" w:rsidP="00EE37D2">
      <w:pPr>
        <w:spacing w:after="360"/>
      </w:pPr>
      <w:r>
        <w:rPr>
          <w:noProof/>
        </w:rPr>
        <w:drawing>
          <wp:inline distT="0" distB="0" distL="0" distR="0" wp14:anchorId="62CD627A" wp14:editId="1FAD59C7">
            <wp:extent cx="3745382" cy="5477621"/>
            <wp:effectExtent l="12700" t="12700" r="13970" b="8890"/>
            <wp:docPr id="1" name="Image 1" descr="Couverture du numéro 40 du Courrier de Sures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uverture du numéro 40 du Courrier de Suresnes. "/>
                    <pic:cNvPicPr/>
                  </pic:nvPicPr>
                  <pic:blipFill>
                    <a:blip r:embed="rId7">
                      <a:extLst>
                        <a:ext uri="{28A0092B-C50C-407E-A947-70E740481C1C}">
                          <a14:useLocalDpi xmlns:a14="http://schemas.microsoft.com/office/drawing/2010/main" val="0"/>
                        </a:ext>
                      </a:extLst>
                    </a:blip>
                    <a:stretch>
                      <a:fillRect/>
                    </a:stretch>
                  </pic:blipFill>
                  <pic:spPr>
                    <a:xfrm>
                      <a:off x="0" y="0"/>
                      <a:ext cx="3761186" cy="5500734"/>
                    </a:xfrm>
                    <a:prstGeom prst="rect">
                      <a:avLst/>
                    </a:prstGeom>
                    <a:ln>
                      <a:solidFill>
                        <a:schemeClr val="tx2"/>
                      </a:solidFill>
                    </a:ln>
                  </pic:spPr>
                </pic:pic>
              </a:graphicData>
            </a:graphic>
          </wp:inline>
        </w:drawing>
      </w:r>
    </w:p>
    <w:p w14:paraId="56B7E1E1" w14:textId="77777777" w:rsidR="00EE37D2" w:rsidRDefault="00EE37D2">
      <w:r>
        <w:br w:type="page"/>
      </w:r>
    </w:p>
    <w:p w14:paraId="004A987C" w14:textId="1037BDDF" w:rsidR="00942CFC" w:rsidRDefault="00942CFC" w:rsidP="00790A7F">
      <w:pPr>
        <w:pStyle w:val="Titre1"/>
      </w:pPr>
      <w:r>
        <w:lastRenderedPageBreak/>
        <w:t>Sommaire</w:t>
      </w:r>
      <w:r w:rsidR="0048179A">
        <w:t xml:space="preserve"> du numéro 40</w:t>
      </w:r>
      <w:r w:rsidR="00177734">
        <w:t> : Hommage à madame Drouin</w:t>
      </w:r>
    </w:p>
    <w:p w14:paraId="387A0D40" w14:textId="70381036" w:rsidR="00942CFC" w:rsidRDefault="00942CFC" w:rsidP="00754E0A">
      <w:pPr>
        <w:tabs>
          <w:tab w:val="left" w:pos="6804"/>
        </w:tabs>
        <w:spacing w:after="360"/>
      </w:pPr>
      <w:r>
        <w:t xml:space="preserve">Éditorial </w:t>
      </w:r>
      <w:r w:rsidR="00517199">
        <w:br/>
      </w:r>
      <w:r>
        <w:t xml:space="preserve">par A. </w:t>
      </w:r>
      <w:proofErr w:type="spellStart"/>
      <w:r>
        <w:t>Mouchon</w:t>
      </w:r>
      <w:proofErr w:type="spellEnd"/>
      <w:r w:rsidR="00576E61" w:rsidRPr="00576E61">
        <w:rPr>
          <w:rFonts w:cs="Times New Roman (Corps CS)"/>
          <w:u w:val="dotted"/>
        </w:rPr>
        <w:tab/>
      </w:r>
      <w:r>
        <w:t>page 3</w:t>
      </w:r>
    </w:p>
    <w:p w14:paraId="2720890C" w14:textId="5BABE0D6" w:rsidR="00942CFC" w:rsidRDefault="00942CFC" w:rsidP="00754E0A">
      <w:pPr>
        <w:tabs>
          <w:tab w:val="left" w:pos="6804"/>
        </w:tabs>
        <w:spacing w:after="360"/>
      </w:pPr>
      <w:r>
        <w:t>Madame Drouin, Directrice d’école normale. Aix-en-Provence, 1933</w:t>
      </w:r>
      <w:r w:rsidR="00A8466F">
        <w:t>-1937</w:t>
      </w:r>
      <w:r>
        <w:t xml:space="preserve"> </w:t>
      </w:r>
      <w:r w:rsidR="002F5139">
        <w:br/>
      </w:r>
      <w:r>
        <w:t xml:space="preserve">par R. </w:t>
      </w:r>
      <w:proofErr w:type="spellStart"/>
      <w:r>
        <w:t>Sarazanas</w:t>
      </w:r>
      <w:proofErr w:type="spellEnd"/>
      <w:r w:rsidR="00576E61" w:rsidRPr="00576E61">
        <w:rPr>
          <w:rFonts w:cs="Times New Roman (Corps CS)"/>
          <w:u w:val="dotted"/>
        </w:rPr>
        <w:tab/>
      </w:r>
      <w:r>
        <w:t>page 7</w:t>
      </w:r>
    </w:p>
    <w:p w14:paraId="498258DC" w14:textId="5BD85C52" w:rsidR="00942CFC" w:rsidRDefault="00942CFC" w:rsidP="00754E0A">
      <w:pPr>
        <w:tabs>
          <w:tab w:val="left" w:pos="6804"/>
        </w:tabs>
        <w:spacing w:after="360"/>
      </w:pPr>
      <w:r>
        <w:t xml:space="preserve">École de plein air, classes en hôpitaux, </w:t>
      </w:r>
      <w:r w:rsidR="00A91D72">
        <w:br/>
      </w:r>
      <w:r>
        <w:t xml:space="preserve">formation des maîtres, œuvres de madame Drouin </w:t>
      </w:r>
      <w:r w:rsidR="001E1D0F">
        <w:br/>
      </w:r>
      <w:r>
        <w:t xml:space="preserve">par J. et S. </w:t>
      </w:r>
      <w:proofErr w:type="spellStart"/>
      <w:r>
        <w:t>Lacapère</w:t>
      </w:r>
      <w:proofErr w:type="spellEnd"/>
      <w:r w:rsidR="00576E61" w:rsidRPr="00576E61">
        <w:rPr>
          <w:rFonts w:cs="Times New Roman (Corps CS)"/>
          <w:u w:val="dotted"/>
        </w:rPr>
        <w:tab/>
      </w:r>
      <w:r>
        <w:t>page 10</w:t>
      </w:r>
    </w:p>
    <w:p w14:paraId="0C258C66" w14:textId="6361DE9D" w:rsidR="00942CFC" w:rsidRDefault="00942CFC" w:rsidP="00754E0A">
      <w:pPr>
        <w:tabs>
          <w:tab w:val="left" w:pos="6804"/>
        </w:tabs>
        <w:spacing w:after="360"/>
      </w:pPr>
      <w:r>
        <w:t xml:space="preserve">Impressions, souvenirs, anecdotes </w:t>
      </w:r>
      <w:r w:rsidR="003815A5">
        <w:br/>
      </w:r>
      <w:r>
        <w:t xml:space="preserve">d’un ancien des </w:t>
      </w:r>
      <w:proofErr w:type="spellStart"/>
      <w:r>
        <w:t>aeria</w:t>
      </w:r>
      <w:proofErr w:type="spellEnd"/>
      <w:r>
        <w:t xml:space="preserve"> de Forêt</w:t>
      </w:r>
      <w:r w:rsidR="0092439D">
        <w:t>-</w:t>
      </w:r>
      <w:r>
        <w:t xml:space="preserve">Noire </w:t>
      </w:r>
      <w:r w:rsidR="00BE21E3">
        <w:br/>
        <w:t>par H.</w:t>
      </w:r>
      <w:r w:rsidR="0092439D">
        <w:t xml:space="preserve"> </w:t>
      </w:r>
      <w:r w:rsidR="00BE21E3">
        <w:t>Mathieu</w:t>
      </w:r>
      <w:r w:rsidR="00576E61" w:rsidRPr="00576E61">
        <w:rPr>
          <w:rFonts w:cs="Times New Roman (Corps CS)"/>
          <w:u w:val="dotted"/>
        </w:rPr>
        <w:tab/>
      </w:r>
      <w:r>
        <w:t>page 15</w:t>
      </w:r>
    </w:p>
    <w:p w14:paraId="70AC47B8" w14:textId="379067E6" w:rsidR="00942CFC" w:rsidRDefault="00942CFC" w:rsidP="00754E0A">
      <w:pPr>
        <w:tabs>
          <w:tab w:val="left" w:pos="6804"/>
        </w:tabs>
        <w:spacing w:after="360"/>
      </w:pPr>
      <w:proofErr w:type="gramStart"/>
      <w:r>
        <w:t>L’ «</w:t>
      </w:r>
      <w:proofErr w:type="gramEnd"/>
      <w:r>
        <w:t> École normale » de Bad-</w:t>
      </w:r>
      <w:proofErr w:type="spellStart"/>
      <w:r>
        <w:t>Durrheim</w:t>
      </w:r>
      <w:proofErr w:type="spellEnd"/>
      <w:r>
        <w:t xml:space="preserve"> 1947-1949 </w:t>
      </w:r>
      <w:r w:rsidR="00453F1A">
        <w:br/>
      </w:r>
      <w:r>
        <w:t xml:space="preserve">par A. </w:t>
      </w:r>
      <w:proofErr w:type="spellStart"/>
      <w:r>
        <w:t>Catteaux</w:t>
      </w:r>
      <w:proofErr w:type="spellEnd"/>
      <w:r w:rsidR="00A67175" w:rsidRPr="00576E61">
        <w:rPr>
          <w:rFonts w:cs="Times New Roman (Corps CS)"/>
          <w:u w:val="dotted"/>
        </w:rPr>
        <w:tab/>
      </w:r>
      <w:r w:rsidR="00FA6E6E">
        <w:t xml:space="preserve">page </w:t>
      </w:r>
      <w:r w:rsidR="00A67175">
        <w:t>29</w:t>
      </w:r>
    </w:p>
    <w:p w14:paraId="5A5E5732" w14:textId="63949F23" w:rsidR="00942CFC" w:rsidRDefault="00942CFC" w:rsidP="00754E0A">
      <w:pPr>
        <w:tabs>
          <w:tab w:val="left" w:pos="6804"/>
        </w:tabs>
        <w:spacing w:after="360"/>
      </w:pPr>
      <w:r>
        <w:t xml:space="preserve">La création du Centre national d’éducation de plein air de Suresnes </w:t>
      </w:r>
      <w:r w:rsidR="00AD7BC2">
        <w:br/>
      </w:r>
      <w:r>
        <w:t>par H.-J. Bonnet</w:t>
      </w:r>
      <w:r w:rsidR="00576E61" w:rsidRPr="00576E61">
        <w:rPr>
          <w:rFonts w:cs="Times New Roman (Corps CS)"/>
          <w:u w:val="dotted"/>
        </w:rPr>
        <w:tab/>
      </w:r>
      <w:r>
        <w:t>page 34</w:t>
      </w:r>
    </w:p>
    <w:p w14:paraId="062E9BB2" w14:textId="1615CC6C" w:rsidR="00942CFC" w:rsidRDefault="00942CFC" w:rsidP="00754E0A">
      <w:pPr>
        <w:tabs>
          <w:tab w:val="left" w:pos="6804"/>
        </w:tabs>
        <w:spacing w:after="360"/>
      </w:pPr>
      <w:r>
        <w:t xml:space="preserve">Quelques souvenirs sur madame Drouin </w:t>
      </w:r>
      <w:r w:rsidR="00B40180">
        <w:br/>
      </w:r>
      <w:r>
        <w:t xml:space="preserve">par J. </w:t>
      </w:r>
      <w:proofErr w:type="spellStart"/>
      <w:r>
        <w:t>Lhéritier</w:t>
      </w:r>
      <w:proofErr w:type="spellEnd"/>
      <w:r w:rsidR="00576E61" w:rsidRPr="00576E61">
        <w:rPr>
          <w:rFonts w:cs="Times New Roman (Corps CS)"/>
          <w:u w:val="dotted"/>
        </w:rPr>
        <w:tab/>
      </w:r>
      <w:r>
        <w:t>page 37</w:t>
      </w:r>
    </w:p>
    <w:p w14:paraId="069F8C21" w14:textId="3541AC3F" w:rsidR="00863FD6" w:rsidRDefault="00D74355" w:rsidP="00754E0A">
      <w:pPr>
        <w:tabs>
          <w:tab w:val="left" w:pos="6804"/>
        </w:tabs>
        <w:spacing w:after="360"/>
      </w:pPr>
      <w:r>
        <w:t xml:space="preserve">L’adieu </w:t>
      </w:r>
      <w:r w:rsidR="008E03F2">
        <w:br/>
      </w:r>
      <w:r>
        <w:t xml:space="preserve">par J. </w:t>
      </w:r>
      <w:proofErr w:type="spellStart"/>
      <w:r>
        <w:t>Lebettre</w:t>
      </w:r>
      <w:proofErr w:type="spellEnd"/>
      <w:r w:rsidR="00D32405" w:rsidRPr="00576E61">
        <w:rPr>
          <w:rFonts w:cs="Times New Roman (Corps CS)"/>
          <w:u w:val="dotted"/>
        </w:rPr>
        <w:tab/>
      </w:r>
      <w:r>
        <w:t>page 41</w:t>
      </w:r>
    </w:p>
    <w:p w14:paraId="3379B1F9" w14:textId="77777777" w:rsidR="00863FD6" w:rsidRDefault="00863FD6">
      <w:r>
        <w:br w:type="page"/>
      </w:r>
    </w:p>
    <w:p w14:paraId="67B8196B" w14:textId="1FC8DCFF" w:rsidR="00863FD6" w:rsidRDefault="00863FD6" w:rsidP="000E6C0C">
      <w:pPr>
        <w:pStyle w:val="Titre1"/>
      </w:pPr>
      <w:r>
        <w:lastRenderedPageBreak/>
        <w:t xml:space="preserve">Éditorial par André </w:t>
      </w:r>
      <w:proofErr w:type="spellStart"/>
      <w:r>
        <w:t>Mouchon</w:t>
      </w:r>
      <w:proofErr w:type="spellEnd"/>
    </w:p>
    <w:p w14:paraId="77D2EADD" w14:textId="7F05FCC3" w:rsidR="00EA078E" w:rsidRDefault="00CD2FA6" w:rsidP="00E3298B">
      <w:pPr>
        <w:spacing w:after="180"/>
      </w:pPr>
      <w:r>
        <w:t xml:space="preserve">Madame Drouin est morte l’an passé. Le Centre de Suresnes se devait de consacrer un de ses Courriers à rendre hommage à celle qui fut en fait sa fondatrice. </w:t>
      </w:r>
    </w:p>
    <w:p w14:paraId="23BEAEDE" w14:textId="46D5CCBB" w:rsidR="00CD2FA6" w:rsidRDefault="00255B5F" w:rsidP="00E3298B">
      <w:pPr>
        <w:spacing w:after="180"/>
      </w:pPr>
      <w:r>
        <w:t xml:space="preserve">Madame Drouin était née en 1891 à Langogne, en Lozère, région à laquelle elle devait rester profondément attachée et où elle devait d’ailleurs venir passer ses dernières années. </w:t>
      </w:r>
    </w:p>
    <w:p w14:paraId="131BFA80" w14:textId="5FF6AADA" w:rsidR="00255B5F" w:rsidRDefault="00255B5F" w:rsidP="00E3298B">
      <w:pPr>
        <w:spacing w:after="180"/>
      </w:pPr>
      <w:r>
        <w:t>Elle a connu une carrière qu’il est convenu d’appeler brillante, puisqu’après avoir été professeur d’école primaire</w:t>
      </w:r>
      <w:r w:rsidR="0092439D">
        <w:t xml:space="preserve"> supérieure</w:t>
      </w:r>
      <w:r>
        <w:t xml:space="preserve">, </w:t>
      </w:r>
      <w:r w:rsidR="009834F3">
        <w:t xml:space="preserve">professeur d’école normale d’institutrices, </w:t>
      </w:r>
      <w:r>
        <w:t xml:space="preserve">directrice d’école normale d’institutrices elle fut nommée inspectrice générale chargée des écoles maternelles. Son activité devait d’ailleurs déborder très largement le cadre des écoles maternelles et la conduire à s’intéresser à tous les enfants qui connaissaient les injustices du sort. À une époque où la tuberculose était un fléau social, dont on a de la peine aujourd’hui à imaginer l’importance, elle fut très largement à l’origine des écoles de plein air, des classes </w:t>
      </w:r>
      <w:r w:rsidR="00A8362D">
        <w:t xml:space="preserve">de sanatoriums, </w:t>
      </w:r>
      <w:proofErr w:type="spellStart"/>
      <w:r w:rsidR="00A8362D">
        <w:t>aeriums</w:t>
      </w:r>
      <w:proofErr w:type="spellEnd"/>
      <w:r w:rsidR="00A8362D">
        <w:t xml:space="preserve">, </w:t>
      </w:r>
      <w:proofErr w:type="spellStart"/>
      <w:r w:rsidR="00A8362D">
        <w:t>preventoriums</w:t>
      </w:r>
      <w:proofErr w:type="spellEnd"/>
      <w:r w:rsidR="00A8362D">
        <w:t>, maisons à caractère sanitaire ou hôpitaux. Elle estimait essentiel qu’une information complémentaire soit donnée aux maîtres qui allaient enseigner dans ses classes : le Centre de Suresnes allait naître de cette volonté.</w:t>
      </w:r>
    </w:p>
    <w:p w14:paraId="2EEF71A7" w14:textId="6D8F9881" w:rsidR="00A8362D" w:rsidRDefault="00A45B24" w:rsidP="00E3298B">
      <w:pPr>
        <w:spacing w:after="180"/>
      </w:pPr>
      <w:r>
        <w:t>P</w:t>
      </w:r>
      <w:r w:rsidRPr="00A45B24">
        <w:t xml:space="preserve">eu après la mort de madame </w:t>
      </w:r>
      <w:r>
        <w:t>D</w:t>
      </w:r>
      <w:r w:rsidRPr="00A45B24">
        <w:t>rouin</w:t>
      </w:r>
      <w:r>
        <w:t>,</w:t>
      </w:r>
      <w:r w:rsidRPr="00A45B24">
        <w:t xml:space="preserve"> de nombreuses personnes nous </w:t>
      </w:r>
      <w:r w:rsidR="00E40BCB">
        <w:t>parlèrent</w:t>
      </w:r>
      <w:r w:rsidRPr="00A45B24">
        <w:t xml:space="preserve"> d'el</w:t>
      </w:r>
      <w:r>
        <w:t xml:space="preserve">le : </w:t>
      </w:r>
      <w:r w:rsidRPr="00A45B24">
        <w:t xml:space="preserve">leur émotion et leur admiration après tant d'années montrent assez bien combien l'énoncé de cette carrière ne suffit pas à rendre compte de l'œuvre d'une personnalité exceptionnelle. </w:t>
      </w:r>
      <w:r>
        <w:t>E</w:t>
      </w:r>
      <w:r w:rsidRPr="00A45B24">
        <w:t xml:space="preserve">n faisant appel à ceux qui l'ont connue aux différentes étapes de cette carrière nous espérons que ce </w:t>
      </w:r>
      <w:r>
        <w:t>C</w:t>
      </w:r>
      <w:r w:rsidRPr="00A45B24">
        <w:t>ourrier y contribu</w:t>
      </w:r>
      <w:r>
        <w:t>era.</w:t>
      </w:r>
    </w:p>
    <w:p w14:paraId="05912F42" w14:textId="43FCA7C2" w:rsidR="00A45B24" w:rsidRDefault="009F49B2" w:rsidP="00E3298B">
      <w:pPr>
        <w:spacing w:after="180"/>
      </w:pPr>
      <w:r w:rsidRPr="009F49B2">
        <w:t xml:space="preserve">Il n'a pas été facile de retrouver </w:t>
      </w:r>
      <w:r w:rsidR="00C77AEB" w:rsidRPr="009F49B2">
        <w:t>quelques</w:t>
      </w:r>
      <w:r w:rsidR="00C77AEB">
        <w:t>-</w:t>
      </w:r>
      <w:r w:rsidR="00C77AEB" w:rsidRPr="009F49B2">
        <w:t>unes</w:t>
      </w:r>
      <w:r w:rsidRPr="009F49B2">
        <w:t xml:space="preserve"> de ses premières élèves</w:t>
      </w:r>
      <w:r w:rsidR="00A54164">
        <w:t> :</w:t>
      </w:r>
      <w:r w:rsidRPr="009F49B2">
        <w:t xml:space="preserve"> </w:t>
      </w:r>
      <w:r w:rsidR="00A54164">
        <w:t>t</w:t>
      </w:r>
      <w:r w:rsidRPr="009F49B2">
        <w:t xml:space="preserve">outes ont pris leur retraite depuis longtemps. Mais chaque fois que nous avons pu joindre l'une d'entre elles, la réponse nous est arrivée avec une étonnante rapidité qui témoigne de la vivacité du souvenir. </w:t>
      </w:r>
      <w:r w:rsidR="00296785" w:rsidRPr="00296785">
        <w:t xml:space="preserve">Madame </w:t>
      </w:r>
      <w:proofErr w:type="spellStart"/>
      <w:r w:rsidR="00296785">
        <w:t>Avenin</w:t>
      </w:r>
      <w:proofErr w:type="spellEnd"/>
      <w:r w:rsidR="00296785" w:rsidRPr="00296785">
        <w:t xml:space="preserve"> qu</w:t>
      </w:r>
      <w:r w:rsidR="00296785">
        <w:t>e l’</w:t>
      </w:r>
      <w:r w:rsidR="00296785" w:rsidRPr="00296785">
        <w:t>eut comme professeur d'école primaire supérieure à Aurillac vers 1914</w:t>
      </w:r>
      <w:r w:rsidR="00296785">
        <w:t>, p</w:t>
      </w:r>
      <w:r w:rsidR="00296785" w:rsidRPr="00296785">
        <w:t>uis à l'école normale d'institutrices de la même ville en 19</w:t>
      </w:r>
      <w:r w:rsidR="00540366">
        <w:t>19</w:t>
      </w:r>
      <w:r w:rsidR="00296785">
        <w:t>-</w:t>
      </w:r>
      <w:r w:rsidR="00296785" w:rsidRPr="00296785">
        <w:t xml:space="preserve">1920 nous a parlé de ses leçons de littérature et de géographie comme si c'était hier. Madame Piriou qui fut son élève à l'école normale de Quimper </w:t>
      </w:r>
      <w:r w:rsidR="00296785">
        <w:t>(</w:t>
      </w:r>
      <w:r w:rsidR="00296785" w:rsidRPr="00296785">
        <w:t>192</w:t>
      </w:r>
      <w:r w:rsidR="00B8607F">
        <w:t>6</w:t>
      </w:r>
      <w:r w:rsidR="00296785">
        <w:t>-19</w:t>
      </w:r>
      <w:r w:rsidR="00296785" w:rsidRPr="00296785">
        <w:t>27</w:t>
      </w:r>
      <w:r w:rsidR="00296785">
        <w:t>)</w:t>
      </w:r>
      <w:r w:rsidR="00296785" w:rsidRPr="00296785">
        <w:t xml:space="preserve"> avant d'être sa secrétaire</w:t>
      </w:r>
      <w:r w:rsidR="00296785">
        <w:t xml:space="preserve"> (</w:t>
      </w:r>
      <w:r w:rsidR="00296785" w:rsidRPr="00296785">
        <w:t>1929</w:t>
      </w:r>
      <w:r w:rsidR="00296785">
        <w:t>-</w:t>
      </w:r>
      <w:r w:rsidR="00296785" w:rsidRPr="00296785">
        <w:t>1933</w:t>
      </w:r>
      <w:r w:rsidR="00296785">
        <w:t>)</w:t>
      </w:r>
      <w:r w:rsidR="00296785" w:rsidRPr="00296785">
        <w:t xml:space="preserve"> soulign</w:t>
      </w:r>
      <w:r w:rsidR="00815DEA">
        <w:t>e</w:t>
      </w:r>
      <w:r w:rsidR="00296785" w:rsidRPr="00296785">
        <w:t xml:space="preserve"> son effort pour ouvrir </w:t>
      </w:r>
      <w:r w:rsidR="00815DEA" w:rsidRPr="00815DEA">
        <w:t>et faire connaître l'école normale</w:t>
      </w:r>
      <w:r w:rsidR="000B11A1">
        <w:t>, em</w:t>
      </w:r>
      <w:r w:rsidR="00815DEA" w:rsidRPr="00815DEA">
        <w:t>menant ses élèves</w:t>
      </w:r>
      <w:r w:rsidR="00815DEA">
        <w:t xml:space="preserve"> v</w:t>
      </w:r>
      <w:r w:rsidR="00815DEA" w:rsidRPr="00815DEA">
        <w:t>isite</w:t>
      </w:r>
      <w:r w:rsidR="00815DEA">
        <w:t>r</w:t>
      </w:r>
      <w:r w:rsidR="00815DEA" w:rsidRPr="00815DEA">
        <w:t xml:space="preserve"> </w:t>
      </w:r>
      <w:r w:rsidR="00815DEA">
        <w:t>d</w:t>
      </w:r>
      <w:r w:rsidR="00815DEA" w:rsidRPr="00815DEA">
        <w:t>es usines</w:t>
      </w:r>
      <w:r w:rsidR="00815DEA">
        <w:t xml:space="preserve">, </w:t>
      </w:r>
      <w:r w:rsidR="00815DEA" w:rsidRPr="00815DEA">
        <w:t xml:space="preserve">des pouponnières, des </w:t>
      </w:r>
      <w:r w:rsidR="00845745" w:rsidRPr="00815DEA">
        <w:t>cr</w:t>
      </w:r>
      <w:r w:rsidR="00845745">
        <w:t>è</w:t>
      </w:r>
      <w:r w:rsidR="00845745" w:rsidRPr="00815DEA">
        <w:t>ches</w:t>
      </w:r>
      <w:r w:rsidR="00815DEA" w:rsidRPr="00815DEA">
        <w:t>, des services de soins à domicile</w:t>
      </w:r>
      <w:r w:rsidR="00785FBE">
        <w:t xml:space="preserve"> (!)</w:t>
      </w:r>
      <w:r w:rsidR="00815DEA" w:rsidRPr="00815DEA">
        <w:t xml:space="preserve"> organisés semble-t-il par la Croix</w:t>
      </w:r>
      <w:r w:rsidR="00845745">
        <w:t>-</w:t>
      </w:r>
      <w:r w:rsidR="00815DEA" w:rsidRPr="00815DEA">
        <w:t>Rouge</w:t>
      </w:r>
      <w:r w:rsidR="009F577C">
        <w:t> :</w:t>
      </w:r>
      <w:r w:rsidR="00815DEA" w:rsidRPr="00815DEA">
        <w:t xml:space="preserve"> </w:t>
      </w:r>
      <w:r w:rsidR="009F577C">
        <w:t>d</w:t>
      </w:r>
      <w:r w:rsidR="00815DEA" w:rsidRPr="00815DEA">
        <w:t xml:space="preserve">e telles initiatives apparaissent encore aujourd'hui </w:t>
      </w:r>
      <w:r w:rsidR="002D2558">
        <w:t>c</w:t>
      </w:r>
      <w:r w:rsidR="00815DEA" w:rsidRPr="00815DEA">
        <w:t>omme des nouveautés.</w:t>
      </w:r>
    </w:p>
    <w:p w14:paraId="0A63BE64" w14:textId="08639278" w:rsidR="002D2558" w:rsidRDefault="0021730E" w:rsidP="00E3298B">
      <w:pPr>
        <w:spacing w:after="180"/>
      </w:pPr>
      <w:r w:rsidRPr="0021730E">
        <w:t xml:space="preserve">Madame Régine </w:t>
      </w:r>
      <w:proofErr w:type="spellStart"/>
      <w:r>
        <w:t>Sarrasanas</w:t>
      </w:r>
      <w:proofErr w:type="spellEnd"/>
      <w:r w:rsidRPr="0021730E">
        <w:t xml:space="preserve">, aujourd'hui </w:t>
      </w:r>
      <w:r>
        <w:t>I</w:t>
      </w:r>
      <w:r w:rsidRPr="0021730E">
        <w:t>nspectrice générale honoraire de l'</w:t>
      </w:r>
      <w:r w:rsidR="002C6F0B">
        <w:t>É</w:t>
      </w:r>
      <w:r w:rsidRPr="0021730E">
        <w:t xml:space="preserve">ducation nationale, </w:t>
      </w:r>
      <w:r w:rsidR="00836855">
        <w:t>eut</w:t>
      </w:r>
      <w:r w:rsidRPr="0021730E">
        <w:t xml:space="preserve"> la chance de l'avoir comme directrice à l'école normale d</w:t>
      </w:r>
      <w:r w:rsidR="00CA2643">
        <w:t>’</w:t>
      </w:r>
      <w:r w:rsidRPr="0021730E">
        <w:t>Aix</w:t>
      </w:r>
      <w:r w:rsidR="00836855">
        <w:t>-</w:t>
      </w:r>
      <w:r w:rsidRPr="0021730E">
        <w:t>en</w:t>
      </w:r>
      <w:r w:rsidR="00836855">
        <w:t>-</w:t>
      </w:r>
      <w:r w:rsidRPr="0021730E">
        <w:t>Provence</w:t>
      </w:r>
      <w:r w:rsidR="00CA2643">
        <w:t> :</w:t>
      </w:r>
      <w:r w:rsidRPr="0021730E">
        <w:t xml:space="preserve"> </w:t>
      </w:r>
      <w:r w:rsidR="00231D56">
        <w:t>n</w:t>
      </w:r>
      <w:r w:rsidRPr="0021730E">
        <w:t>ous lui laissons le soin d'évoquer cette période.</w:t>
      </w:r>
    </w:p>
    <w:p w14:paraId="72456341" w14:textId="6C050A87" w:rsidR="00836855" w:rsidRDefault="00836855" w:rsidP="00E3298B">
      <w:pPr>
        <w:spacing w:after="180"/>
      </w:pPr>
      <w:r w:rsidRPr="00836855">
        <w:t xml:space="preserve">Monsieur et </w:t>
      </w:r>
      <w:r w:rsidR="005A3AC4">
        <w:t>m</w:t>
      </w:r>
      <w:r w:rsidRPr="00836855">
        <w:t xml:space="preserve">adame </w:t>
      </w:r>
      <w:proofErr w:type="spellStart"/>
      <w:r>
        <w:t>Lacapère</w:t>
      </w:r>
      <w:proofErr w:type="spellEnd"/>
      <w:r w:rsidRPr="00836855">
        <w:t xml:space="preserve"> retracent la lutte que </w:t>
      </w:r>
      <w:r>
        <w:t>mena</w:t>
      </w:r>
      <w:r w:rsidRPr="00836855">
        <w:t xml:space="preserve"> </w:t>
      </w:r>
      <w:r>
        <w:t>m</w:t>
      </w:r>
      <w:r w:rsidRPr="00836855">
        <w:t>adame Drouin en faveur des écoles de plein air et en milieu sanitaire</w:t>
      </w:r>
      <w:r>
        <w:t xml:space="preserve">, </w:t>
      </w:r>
      <w:r w:rsidRPr="00836855">
        <w:t>de son souci de former les maîtres qui y travaillent</w:t>
      </w:r>
      <w:r>
        <w:t>.</w:t>
      </w:r>
    </w:p>
    <w:p w14:paraId="5585692C" w14:textId="5FF49560" w:rsidR="00C92353" w:rsidRDefault="00836855" w:rsidP="00E3298B">
      <w:pPr>
        <w:spacing w:after="180"/>
      </w:pPr>
      <w:r w:rsidRPr="00836855">
        <w:t xml:space="preserve">Au lendemain de la guerre, de nombreux </w:t>
      </w:r>
      <w:r w:rsidR="00240621" w:rsidRPr="00836855">
        <w:t>aériu</w:t>
      </w:r>
      <w:r w:rsidR="00240621">
        <w:t>ms</w:t>
      </w:r>
      <w:r w:rsidRPr="00836855">
        <w:t xml:space="preserve"> furent installés en </w:t>
      </w:r>
      <w:r w:rsidR="00A32D1B">
        <w:t>F</w:t>
      </w:r>
      <w:r w:rsidRPr="00836855">
        <w:t>orêt</w:t>
      </w:r>
      <w:r w:rsidR="00A32D1B">
        <w:t>-N</w:t>
      </w:r>
      <w:r w:rsidRPr="00836855">
        <w:t>oire. M</w:t>
      </w:r>
      <w:r w:rsidR="00C92353">
        <w:t>onsieur</w:t>
      </w:r>
      <w:r w:rsidRPr="00836855">
        <w:t xml:space="preserve"> Mathieu les évoque avec beaucoup d'humour. Un centre de formation de maître fut installé sur place</w:t>
      </w:r>
      <w:r w:rsidR="00C92353">
        <w:t> : à</w:t>
      </w:r>
      <w:r w:rsidRPr="00836855">
        <w:t xml:space="preserve"> </w:t>
      </w:r>
      <w:r w:rsidR="00C92353">
        <w:t>Bad-</w:t>
      </w:r>
      <w:proofErr w:type="spellStart"/>
      <w:r w:rsidRPr="00836855">
        <w:t>Durh</w:t>
      </w:r>
      <w:r w:rsidR="00C92353">
        <w:t>ei</w:t>
      </w:r>
      <w:r w:rsidRPr="00836855">
        <w:t>m</w:t>
      </w:r>
      <w:proofErr w:type="spellEnd"/>
      <w:r w:rsidRPr="00836855">
        <w:t xml:space="preserve">. Madame </w:t>
      </w:r>
      <w:r w:rsidR="00C92353">
        <w:t>Drouin</w:t>
      </w:r>
      <w:r w:rsidRPr="00836855">
        <w:t xml:space="preserve"> devait </w:t>
      </w:r>
      <w:r w:rsidR="00C92353">
        <w:t>y</w:t>
      </w:r>
      <w:r w:rsidRPr="00836855">
        <w:t xml:space="preserve"> appeler </w:t>
      </w:r>
      <w:r w:rsidR="00240621">
        <w:t>un</w:t>
      </w:r>
      <w:r w:rsidRPr="00836855">
        <w:t xml:space="preserve"> tout jeune professeur à peine sorti de Saint</w:t>
      </w:r>
      <w:r w:rsidR="00C92353">
        <w:t>-C</w:t>
      </w:r>
      <w:r w:rsidRPr="00836855">
        <w:t>loud, qui ne devait plus jamais cess</w:t>
      </w:r>
      <w:r w:rsidR="00240621">
        <w:t>er</w:t>
      </w:r>
      <w:r w:rsidRPr="00836855">
        <w:t xml:space="preserve"> d'être </w:t>
      </w:r>
      <w:r w:rsidR="00C92353">
        <w:t>« </w:t>
      </w:r>
      <w:r w:rsidRPr="00836855">
        <w:t>accroché</w:t>
      </w:r>
      <w:r w:rsidR="00C92353">
        <w:t> »</w:t>
      </w:r>
      <w:r w:rsidRPr="00836855">
        <w:t xml:space="preserve"> par les problèmes des enfants en difficulté</w:t>
      </w:r>
      <w:r w:rsidR="00C92353">
        <w:t> : m</w:t>
      </w:r>
      <w:r w:rsidRPr="00836855">
        <w:t xml:space="preserve">onsieur </w:t>
      </w:r>
      <w:proofErr w:type="spellStart"/>
      <w:r w:rsidR="00C92353">
        <w:t>Catteaux</w:t>
      </w:r>
      <w:proofErr w:type="spellEnd"/>
      <w:r w:rsidRPr="00836855">
        <w:t>, aujourd'hui inspecteur général chargé de l'enfance inadaptée. Il nous fait revivre ce premier centre de formation.</w:t>
      </w:r>
    </w:p>
    <w:p w14:paraId="24D598B5" w14:textId="77777777" w:rsidR="005725B8" w:rsidRDefault="00836855" w:rsidP="00E3298B">
      <w:pPr>
        <w:spacing w:after="180"/>
      </w:pPr>
      <w:r w:rsidRPr="00836855">
        <w:lastRenderedPageBreak/>
        <w:t xml:space="preserve">Il appartenait bien entendu à </w:t>
      </w:r>
      <w:r w:rsidR="00C92353">
        <w:t>m</w:t>
      </w:r>
      <w:r w:rsidRPr="00836855">
        <w:t xml:space="preserve">onsieur l'inspecteur général </w:t>
      </w:r>
      <w:r w:rsidR="00C92353">
        <w:t>B</w:t>
      </w:r>
      <w:r w:rsidRPr="00836855">
        <w:t>onnet</w:t>
      </w:r>
      <w:r w:rsidR="005725B8">
        <w:t>, d</w:t>
      </w:r>
      <w:r w:rsidRPr="00836855">
        <w:t>irecteur honoraire du centre de Suresnes, d'évoquer la création de cet établissement.</w:t>
      </w:r>
    </w:p>
    <w:p w14:paraId="02637607" w14:textId="6A0C4FEB" w:rsidR="00FE127F" w:rsidRDefault="00836855" w:rsidP="00E3298B">
      <w:pPr>
        <w:spacing w:after="180"/>
      </w:pPr>
      <w:r w:rsidRPr="00836855">
        <w:t xml:space="preserve">Enfin </w:t>
      </w:r>
      <w:r w:rsidR="005725B8">
        <w:t>deux</w:t>
      </w:r>
      <w:r w:rsidRPr="00836855">
        <w:t xml:space="preserve"> de ses collègues et amis, </w:t>
      </w:r>
      <w:r w:rsidR="005725B8">
        <w:t>m</w:t>
      </w:r>
      <w:r w:rsidRPr="00836855">
        <w:t xml:space="preserve">onsieur l'inspecteur général </w:t>
      </w:r>
      <w:r w:rsidR="005725B8">
        <w:t>L</w:t>
      </w:r>
      <w:r w:rsidRPr="00836855">
        <w:t xml:space="preserve">héritier et </w:t>
      </w:r>
      <w:r w:rsidR="005725B8">
        <w:t>m</w:t>
      </w:r>
      <w:r w:rsidRPr="00836855">
        <w:t xml:space="preserve">onsieur l'inspecteur général </w:t>
      </w:r>
      <w:proofErr w:type="spellStart"/>
      <w:r w:rsidRPr="00836855">
        <w:t>Le</w:t>
      </w:r>
      <w:r w:rsidR="00BE6C70">
        <w:t>bettre</w:t>
      </w:r>
      <w:proofErr w:type="spellEnd"/>
      <w:r w:rsidRPr="00836855">
        <w:t xml:space="preserve">, qui fut longtemps directeur de l'enseignement du premier degré ont bien voulu volontiers </w:t>
      </w:r>
      <w:r w:rsidR="00854B02" w:rsidRPr="00836855">
        <w:t>accepter</w:t>
      </w:r>
      <w:r w:rsidRPr="00836855">
        <w:t xml:space="preserve"> de présenter le souvenir qu'il</w:t>
      </w:r>
      <w:r w:rsidR="0007021B">
        <w:t>s</w:t>
      </w:r>
      <w:r w:rsidRPr="00836855">
        <w:t xml:space="preserve"> garde</w:t>
      </w:r>
      <w:r w:rsidR="0007021B">
        <w:t>nt</w:t>
      </w:r>
      <w:r w:rsidRPr="00836855">
        <w:t xml:space="preserve"> de </w:t>
      </w:r>
      <w:r w:rsidR="00FE127F">
        <w:t>m</w:t>
      </w:r>
      <w:r w:rsidRPr="00836855">
        <w:t xml:space="preserve">adame </w:t>
      </w:r>
      <w:r w:rsidR="00FE127F">
        <w:t>Drouin</w:t>
      </w:r>
      <w:r w:rsidRPr="00836855">
        <w:t>.</w:t>
      </w:r>
    </w:p>
    <w:p w14:paraId="0584A1D9" w14:textId="771B1B68" w:rsidR="00836855" w:rsidRDefault="00836855" w:rsidP="00E3298B">
      <w:pPr>
        <w:spacing w:after="180"/>
      </w:pPr>
      <w:r w:rsidRPr="00836855">
        <w:t>Ces articles donneront peut</w:t>
      </w:r>
      <w:r w:rsidR="00182473">
        <w:t>-</w:t>
      </w:r>
      <w:r w:rsidRPr="00836855">
        <w:t xml:space="preserve">être au lecteur pressé et superficiel, l'impression de se répéter, et c'est bien normal puisqu'ils ont été écrits par des gens qui ont eu ce même </w:t>
      </w:r>
      <w:r w:rsidR="001A5EEC">
        <w:t>« </w:t>
      </w:r>
      <w:r w:rsidRPr="00836855">
        <w:t>privilège</w:t>
      </w:r>
      <w:r w:rsidR="001A5EEC">
        <w:t> »</w:t>
      </w:r>
      <w:r w:rsidRPr="00836855">
        <w:t xml:space="preserve">, </w:t>
      </w:r>
      <w:r w:rsidR="0050176C">
        <w:t>(</w:t>
      </w:r>
      <w:r w:rsidRPr="00836855">
        <w:t>comme le dit d'</w:t>
      </w:r>
      <w:proofErr w:type="spellStart"/>
      <w:r w:rsidRPr="00836855">
        <w:t>entre</w:t>
      </w:r>
      <w:r w:rsidR="0050176C">
        <w:t>-</w:t>
      </w:r>
      <w:r w:rsidRPr="00836855">
        <w:t>eux</w:t>
      </w:r>
      <w:proofErr w:type="spellEnd"/>
      <w:r w:rsidR="0050176C">
        <w:t>)</w:t>
      </w:r>
      <w:r w:rsidRPr="00836855">
        <w:t xml:space="preserve">, d'avoir connu personnellement </w:t>
      </w:r>
      <w:r w:rsidR="00D75C24">
        <w:t>m</w:t>
      </w:r>
      <w:r w:rsidRPr="00836855">
        <w:t>adame Drouin et d'ouvrir partag</w:t>
      </w:r>
      <w:r w:rsidR="00082B51">
        <w:t>é</w:t>
      </w:r>
      <w:r w:rsidRPr="00836855">
        <w:t xml:space="preserve"> </w:t>
      </w:r>
      <w:r w:rsidR="00082B51">
        <w:t>s</w:t>
      </w:r>
      <w:r w:rsidRPr="00836855">
        <w:t>on enthousiasme et son optimisme pédagogique.</w:t>
      </w:r>
    </w:p>
    <w:p w14:paraId="65F74B0E" w14:textId="6729806E" w:rsidR="006351BD" w:rsidRDefault="0020415A" w:rsidP="00E3298B">
      <w:pPr>
        <w:spacing w:after="180"/>
      </w:pPr>
      <w:r w:rsidRPr="0020415A">
        <w:t>Ils donneront peut</w:t>
      </w:r>
      <w:r>
        <w:t>-</w:t>
      </w:r>
      <w:r w:rsidRPr="0020415A">
        <w:t>être aussi à ce même lecteur l'impression d'être des récits d</w:t>
      </w:r>
      <w:proofErr w:type="gramStart"/>
      <w:r w:rsidRPr="0020415A">
        <w:t>'</w:t>
      </w:r>
      <w:r>
        <w:t>«</w:t>
      </w:r>
      <w:proofErr w:type="gramEnd"/>
      <w:r>
        <w:t> </w:t>
      </w:r>
      <w:r w:rsidRPr="0020415A">
        <w:t>anciens combattants</w:t>
      </w:r>
      <w:r>
        <w:t> »</w:t>
      </w:r>
      <w:r w:rsidRPr="0020415A">
        <w:t>. Notre génération a vu</w:t>
      </w:r>
      <w:r>
        <w:t xml:space="preserve"> –</w:t>
      </w:r>
      <w:r w:rsidRPr="0020415A">
        <w:t xml:space="preserve"> elle l'oublie trop souvent </w:t>
      </w:r>
      <w:r>
        <w:t xml:space="preserve">– </w:t>
      </w:r>
      <w:r w:rsidRPr="0020415A">
        <w:t>disparaître quelques-uns des plus grands fléaux qui frappai</w:t>
      </w:r>
      <w:r w:rsidR="003F15A0">
        <w:t>en</w:t>
      </w:r>
      <w:r w:rsidRPr="0020415A">
        <w:t>t</w:t>
      </w:r>
      <w:r>
        <w:t xml:space="preserve"> </w:t>
      </w:r>
      <w:r w:rsidRPr="0020415A">
        <w:t>l'humanité</w:t>
      </w:r>
      <w:r w:rsidR="00183AFD">
        <w:t xml:space="preserve">, </w:t>
      </w:r>
      <w:r w:rsidRPr="0020415A">
        <w:t>comme la tuberculos</w:t>
      </w:r>
      <w:r w:rsidR="00E2685E">
        <w:t>e.</w:t>
      </w:r>
      <w:r w:rsidRPr="0020415A">
        <w:t xml:space="preserve"> </w:t>
      </w:r>
      <w:r w:rsidR="00E2685E">
        <w:t>L</w:t>
      </w:r>
      <w:r w:rsidRPr="0020415A">
        <w:t xml:space="preserve">es maîtres du </w:t>
      </w:r>
      <w:r w:rsidR="0008042E">
        <w:t>« </w:t>
      </w:r>
      <w:r w:rsidRPr="0020415A">
        <w:t>plein air</w:t>
      </w:r>
      <w:r w:rsidR="0008042E">
        <w:t> »</w:t>
      </w:r>
      <w:r w:rsidR="00F6648A">
        <w:t xml:space="preserve"> ont s</w:t>
      </w:r>
      <w:r w:rsidR="00F6648A" w:rsidRPr="00F6648A">
        <w:t>u accueill</w:t>
      </w:r>
      <w:r w:rsidR="00F6648A">
        <w:t>ir</w:t>
      </w:r>
      <w:r w:rsidR="00F6648A" w:rsidRPr="00F6648A">
        <w:t xml:space="preserve"> </w:t>
      </w:r>
      <w:r w:rsidR="00F6648A">
        <w:t>d</w:t>
      </w:r>
      <w:r w:rsidR="00F6648A" w:rsidRPr="00F6648A">
        <w:t>es enfants souffrant d'autres difficultés</w:t>
      </w:r>
      <w:r w:rsidR="00F6648A">
        <w:t> :</w:t>
      </w:r>
      <w:r w:rsidR="00F6648A" w:rsidRPr="00F6648A">
        <w:t xml:space="preserve"> </w:t>
      </w:r>
      <w:r w:rsidR="00F6648A">
        <w:t>h</w:t>
      </w:r>
      <w:r w:rsidR="00F6648A" w:rsidRPr="00F6648A">
        <w:t>andicap</w:t>
      </w:r>
      <w:r w:rsidR="00F6648A">
        <w:t>s</w:t>
      </w:r>
      <w:r w:rsidR="00F6648A" w:rsidRPr="00F6648A">
        <w:t xml:space="preserve"> physique</w:t>
      </w:r>
      <w:r w:rsidR="00F6648A">
        <w:t>s</w:t>
      </w:r>
      <w:r w:rsidR="00F6648A" w:rsidRPr="00F6648A">
        <w:t>, moteur</w:t>
      </w:r>
      <w:r w:rsidR="00F6648A">
        <w:t>s</w:t>
      </w:r>
      <w:r w:rsidR="00F6648A" w:rsidRPr="00F6648A">
        <w:t xml:space="preserve"> o</w:t>
      </w:r>
      <w:r w:rsidR="00F6648A">
        <w:t>u</w:t>
      </w:r>
      <w:r w:rsidR="00F6648A" w:rsidRPr="00F6648A">
        <w:t xml:space="preserve"> sensoriel</w:t>
      </w:r>
      <w:r w:rsidR="00FD3DED">
        <w:t>s</w:t>
      </w:r>
      <w:r w:rsidR="00F6648A">
        <w:t>.</w:t>
      </w:r>
      <w:r w:rsidR="00F6648A" w:rsidRPr="00F6648A">
        <w:t xml:space="preserve"> Le </w:t>
      </w:r>
      <w:r w:rsidR="00664E86">
        <w:t>C</w:t>
      </w:r>
      <w:r w:rsidR="00F6648A" w:rsidRPr="00F6648A">
        <w:t xml:space="preserve">entre lui-même a sans doute beaucoup changé. Aucun des professeurs de l'équipe enseignante actuelle n'a connu </w:t>
      </w:r>
      <w:r w:rsidR="00664E86">
        <w:t>m</w:t>
      </w:r>
      <w:r w:rsidR="00F6648A" w:rsidRPr="00F6648A">
        <w:t>adame Drouin</w:t>
      </w:r>
      <w:r w:rsidR="00AC47DF">
        <w:t xml:space="preserve"> : </w:t>
      </w:r>
      <w:r w:rsidR="00F6648A" w:rsidRPr="00F6648A">
        <w:t>leurs préoccupations et leur</w:t>
      </w:r>
      <w:r w:rsidR="00AC47DF">
        <w:t>s</w:t>
      </w:r>
      <w:r w:rsidR="00F6648A" w:rsidRPr="00F6648A">
        <w:t xml:space="preserve"> façon</w:t>
      </w:r>
      <w:r w:rsidR="00AC47DF">
        <w:t>s</w:t>
      </w:r>
      <w:r w:rsidR="00F6648A" w:rsidRPr="00F6648A">
        <w:t xml:space="preserve"> de travailler </w:t>
      </w:r>
      <w:r w:rsidR="00F37752">
        <w:t>r</w:t>
      </w:r>
      <w:r w:rsidR="00F6648A" w:rsidRPr="00F6648A">
        <w:t>este</w:t>
      </w:r>
      <w:r w:rsidR="00FD3DED">
        <w:t>nt</w:t>
      </w:r>
      <w:r w:rsidR="00F6648A" w:rsidRPr="00F6648A">
        <w:t xml:space="preserve"> pourtant marqué</w:t>
      </w:r>
      <w:r w:rsidR="00C368CE">
        <w:t>es</w:t>
      </w:r>
      <w:r w:rsidR="00F6648A" w:rsidRPr="00F6648A">
        <w:t xml:space="preserve"> par son influence.</w:t>
      </w:r>
    </w:p>
    <w:p w14:paraId="69D0DB35" w14:textId="3AD9EC47" w:rsidR="007F71ED" w:rsidRDefault="007F71ED" w:rsidP="00E3298B">
      <w:pPr>
        <w:spacing w:after="180"/>
      </w:pPr>
      <w:r w:rsidRPr="007F71ED">
        <w:t>Madame Drouin, en retraite, a fait preuve d'une discrétion exemplaire. Des amis qu</w:t>
      </w:r>
      <w:r>
        <w:t>i</w:t>
      </w:r>
      <w:r w:rsidRPr="007F71ED">
        <w:t xml:space="preserve"> </w:t>
      </w:r>
      <w:r>
        <w:t>l</w:t>
      </w:r>
      <w:r w:rsidRPr="007F71ED">
        <w:t>a rencontr</w:t>
      </w:r>
      <w:r>
        <w:t>aient</w:t>
      </w:r>
      <w:r w:rsidRPr="007F71ED">
        <w:t xml:space="preserve"> souvent m'ont dit qu'elle lisait régulièrement et attentivement le </w:t>
      </w:r>
      <w:r>
        <w:t>C</w:t>
      </w:r>
      <w:r w:rsidRPr="007F71ED">
        <w:t>ourrier de Suresnes. Nous nous réjouissons de son intérêt. De son temps, les problèmes se posaient apparemment différemment</w:t>
      </w:r>
      <w:r w:rsidR="007A4697">
        <w:t> :</w:t>
      </w:r>
      <w:r w:rsidRPr="007F71ED">
        <w:t xml:space="preserve"> </w:t>
      </w:r>
      <w:r w:rsidR="007A4697">
        <w:t>o</w:t>
      </w:r>
      <w:r w:rsidRPr="007F71ED">
        <w:t xml:space="preserve">n ne parlait pas d'intégration par exemple. Rien pourtant ne serait plus erroné que de penser que </w:t>
      </w:r>
      <w:r w:rsidR="005A7C26">
        <w:t>m</w:t>
      </w:r>
      <w:r w:rsidRPr="007F71ED">
        <w:t xml:space="preserve">adame Drouin </w:t>
      </w:r>
      <w:r w:rsidR="00BF19FE">
        <w:t>ait</w:t>
      </w:r>
      <w:r w:rsidRPr="007F71ED">
        <w:t xml:space="preserve"> souhait</w:t>
      </w:r>
      <w:r w:rsidR="00BF19FE">
        <w:t>é</w:t>
      </w:r>
      <w:r w:rsidRPr="007F71ED">
        <w:t xml:space="preserve"> le </w:t>
      </w:r>
      <w:r w:rsidR="00BF19FE">
        <w:t xml:space="preserve">« renfermement » </w:t>
      </w:r>
      <w:r w:rsidR="00BF19FE" w:rsidRPr="00BF19FE">
        <w:t xml:space="preserve">de certains élèves. </w:t>
      </w:r>
      <w:r w:rsidR="00BF19FE">
        <w:t>Elle</w:t>
      </w:r>
      <w:r w:rsidR="00BF19FE" w:rsidRPr="00BF19FE">
        <w:t xml:space="preserve"> qui a tout fait pour ouvrir l'école sur le monde extérieur a voulu aussi que l'école soit présente partout où l'enfant n'en avait pas. Dans </w:t>
      </w:r>
      <w:proofErr w:type="gramStart"/>
      <w:r w:rsidR="00BF19FE" w:rsidRPr="00BF19FE">
        <w:t>les s</w:t>
      </w:r>
      <w:r w:rsidR="00BF19FE">
        <w:t>ana</w:t>
      </w:r>
      <w:proofErr w:type="gramEnd"/>
      <w:r w:rsidR="00BF19FE" w:rsidRPr="00BF19FE">
        <w:t>, dans les hôpitaux</w:t>
      </w:r>
      <w:r w:rsidR="00BF19FE">
        <w:t>…</w:t>
      </w:r>
    </w:p>
    <w:p w14:paraId="65572448" w14:textId="33C3B4B9" w:rsidR="00BF19FE" w:rsidRDefault="00702E7B" w:rsidP="00E3298B">
      <w:pPr>
        <w:spacing w:after="180"/>
      </w:pPr>
      <w:r>
        <w:t>E</w:t>
      </w:r>
      <w:r w:rsidRPr="00702E7B">
        <w:t>lle s'est soucié</w:t>
      </w:r>
      <w:r w:rsidR="009E5573">
        <w:t>e</w:t>
      </w:r>
      <w:r w:rsidRPr="00702E7B">
        <w:t xml:space="preserve"> de l'adaptation des maîtres à ces tâches difficiles</w:t>
      </w:r>
      <w:r w:rsidR="009E5573">
        <w:t xml:space="preserve">, </w:t>
      </w:r>
      <w:r w:rsidRPr="00702E7B">
        <w:t>elle n'a pas souhaité les voir constituer un corps particulier</w:t>
      </w:r>
      <w:r>
        <w:t xml:space="preserve"> d’enseignants.</w:t>
      </w:r>
    </w:p>
    <w:p w14:paraId="116FCFB1" w14:textId="68214F94" w:rsidR="00021C7F" w:rsidRDefault="009E5573" w:rsidP="00E3298B">
      <w:pPr>
        <w:spacing w:after="180"/>
      </w:pPr>
      <w:r w:rsidRPr="009E5573">
        <w:t>Pendant toute sa carrière</w:t>
      </w:r>
      <w:r w:rsidR="007F47B0">
        <w:t>, e</w:t>
      </w:r>
      <w:r w:rsidRPr="009E5573">
        <w:t>lle a fait preuve de la même étonnante ouverture d'esprit</w:t>
      </w:r>
      <w:r w:rsidR="007F47B0">
        <w:t> :</w:t>
      </w:r>
      <w:r w:rsidRPr="009E5573">
        <w:t xml:space="preserve"> </w:t>
      </w:r>
      <w:r w:rsidR="007F47B0">
        <w:t>i</w:t>
      </w:r>
      <w:r w:rsidRPr="009E5573">
        <w:t>l était sans doute assez insolite vers 1929 de discuter avec ses élèves de la condition des familles de pêcheurs à Quimper. Était</w:t>
      </w:r>
      <w:r w:rsidR="000B4B89">
        <w:t>-</w:t>
      </w:r>
      <w:r w:rsidRPr="009E5573">
        <w:t>il très facile</w:t>
      </w:r>
      <w:r w:rsidR="000B4B89">
        <w:t>, a</w:t>
      </w:r>
      <w:r w:rsidRPr="009E5573">
        <w:t>u lendemain de la dernière guerre, pour ouvrir des aérium</w:t>
      </w:r>
      <w:r w:rsidR="00D6105F">
        <w:t>s</w:t>
      </w:r>
      <w:r w:rsidRPr="009E5573">
        <w:t xml:space="preserve"> ou des classes en hôpitaux</w:t>
      </w:r>
      <w:r w:rsidR="00D6105F">
        <w:t>, d</w:t>
      </w:r>
      <w:r w:rsidRPr="009E5573">
        <w:t>e trouver le chemin qui mène du ministère de l'</w:t>
      </w:r>
      <w:r w:rsidR="00343E6C">
        <w:t>É</w:t>
      </w:r>
      <w:r w:rsidRPr="009E5573">
        <w:t xml:space="preserve">ducation nationale au ministère de la </w:t>
      </w:r>
      <w:r w:rsidR="00343E6C">
        <w:t>S</w:t>
      </w:r>
      <w:r w:rsidRPr="009E5573">
        <w:t>anté</w:t>
      </w:r>
      <w:r w:rsidR="00343E6C">
        <w:t> ?</w:t>
      </w:r>
      <w:r w:rsidRPr="009E5573">
        <w:t xml:space="preserve"> Elle n'a donc pas dû s'étonner devant l'évolution de Suresnes d'</w:t>
      </w:r>
      <w:r w:rsidR="0027496B">
        <w:t>y</w:t>
      </w:r>
      <w:r w:rsidR="00365E9B">
        <w:t xml:space="preserve"> </w:t>
      </w:r>
      <w:r w:rsidRPr="009E5573">
        <w:t>voir</w:t>
      </w:r>
      <w:r w:rsidR="00365E9B">
        <w:t xml:space="preserve"> d</w:t>
      </w:r>
      <w:r w:rsidRPr="009E5573">
        <w:t>es enseignants à qui l'on avait confié des classes pour déficients sensoriels, souvent ses anciens élèves</w:t>
      </w:r>
      <w:r w:rsidR="00543CBB">
        <w:t xml:space="preserve">, </w:t>
      </w:r>
      <w:r w:rsidRPr="009E5573">
        <w:t>s'y réunir pour confronter pour la première fois en France, leur</w:t>
      </w:r>
      <w:r w:rsidR="00D15A9A">
        <w:t>s</w:t>
      </w:r>
      <w:r w:rsidRPr="009E5573">
        <w:t xml:space="preserve"> tentative</w:t>
      </w:r>
      <w:r w:rsidR="00D15A9A">
        <w:t>s</w:t>
      </w:r>
      <w:r w:rsidRPr="009E5573">
        <w:t xml:space="preserve"> pour </w:t>
      </w:r>
      <w:r w:rsidR="00543CBB">
        <w:t xml:space="preserve">leur </w:t>
      </w:r>
      <w:r w:rsidRPr="009E5573">
        <w:t>faire admettre</w:t>
      </w:r>
      <w:r w:rsidR="005118CD">
        <w:t xml:space="preserve"> d</w:t>
      </w:r>
      <w:r w:rsidRPr="009E5573">
        <w:t>ans des classes ordinaires les enfants qui leur étaient confiés.</w:t>
      </w:r>
    </w:p>
    <w:p w14:paraId="2BC88D84" w14:textId="2EB55202" w:rsidR="009E5573" w:rsidRDefault="009E5573" w:rsidP="00E3298B">
      <w:pPr>
        <w:spacing w:after="180"/>
      </w:pPr>
      <w:r w:rsidRPr="009E5573">
        <w:t>Nous remercions bien vivement les auteurs de tous les articles</w:t>
      </w:r>
      <w:r w:rsidR="005E7EA1">
        <w:t> :</w:t>
      </w:r>
      <w:r w:rsidRPr="009E5573">
        <w:t xml:space="preserve"> </w:t>
      </w:r>
      <w:r w:rsidR="008F421A">
        <w:t>i</w:t>
      </w:r>
      <w:r w:rsidRPr="009E5573">
        <w:t xml:space="preserve">ls auront redonné du courage à beaucoup et montré nettement que sous l'évolution des formes de scolarisation et des formations s'affirme une nette continuité dans l'évolution </w:t>
      </w:r>
      <w:r w:rsidR="009714A4">
        <w:t>et</w:t>
      </w:r>
      <w:r w:rsidRPr="009E5573">
        <w:t xml:space="preserve"> l'effort.</w:t>
      </w:r>
    </w:p>
    <w:sectPr w:rsidR="009E55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A0D6" w14:textId="77777777" w:rsidR="00C0796E" w:rsidRDefault="00C0796E" w:rsidP="004C5617">
      <w:r>
        <w:separator/>
      </w:r>
    </w:p>
  </w:endnote>
  <w:endnote w:type="continuationSeparator" w:id="0">
    <w:p w14:paraId="49B7AC8F" w14:textId="77777777" w:rsidR="00C0796E" w:rsidRDefault="00C0796E" w:rsidP="004C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0256" w14:textId="377621D5" w:rsidR="004C5617" w:rsidRPr="004C5617" w:rsidRDefault="004C5617" w:rsidP="004C5617">
    <w:pPr>
      <w:pStyle w:val="Pieddepage"/>
      <w:jc w:val="center"/>
      <w:rPr>
        <w:sz w:val="20"/>
        <w:szCs w:val="20"/>
      </w:rPr>
    </w:pPr>
    <w:r w:rsidRPr="004C5617">
      <w:rPr>
        <w:sz w:val="20"/>
        <w:szCs w:val="20"/>
      </w:rPr>
      <w:t xml:space="preserve">Hommage à madame Drouin - Sommaire et éditorial du </w:t>
    </w:r>
    <w:r w:rsidRPr="004C5617">
      <w:rPr>
        <w:i/>
        <w:iCs/>
        <w:sz w:val="20"/>
        <w:szCs w:val="20"/>
      </w:rPr>
      <w:t>Courrier de Suresnes</w:t>
    </w:r>
    <w:r w:rsidRPr="004C5617">
      <w:rPr>
        <w:sz w:val="20"/>
        <w:szCs w:val="20"/>
      </w:rPr>
      <w:t xml:space="preserve"> numéro 40  </w:t>
    </w:r>
    <w:r>
      <w:rPr>
        <w:sz w:val="20"/>
        <w:szCs w:val="20"/>
      </w:rPr>
      <w:br/>
    </w:r>
    <w:r w:rsidRPr="004C5617">
      <w:rPr>
        <w:rFonts w:ascii="Calibri" w:hAnsi="Calibri" w:cs="Calibri"/>
        <w:sz w:val="20"/>
        <w:szCs w:val="20"/>
      </w:rPr>
      <w:t xml:space="preserve">INSHEA </w:t>
    </w:r>
    <w:r>
      <w:rPr>
        <w:rFonts w:ascii="Calibri" w:hAnsi="Calibri" w:cs="Calibri"/>
        <w:sz w:val="20"/>
        <w:szCs w:val="20"/>
      </w:rPr>
      <w:t>-</w:t>
    </w:r>
    <w:r w:rsidRPr="004C5617">
      <w:rPr>
        <w:rFonts w:ascii="Calibri" w:hAnsi="Calibri" w:cs="Calibri"/>
        <w:sz w:val="20"/>
        <w:szCs w:val="20"/>
      </w:rPr>
      <w:t xml:space="preserve"> 2022- Page </w:t>
    </w:r>
    <w:r w:rsidRPr="004C5617">
      <w:rPr>
        <w:rFonts w:ascii="Calibri" w:hAnsi="Calibri" w:cs="Calibri"/>
        <w:sz w:val="20"/>
        <w:szCs w:val="20"/>
      </w:rPr>
      <w:fldChar w:fldCharType="begin"/>
    </w:r>
    <w:r w:rsidRPr="004C5617">
      <w:rPr>
        <w:rFonts w:ascii="Calibri" w:hAnsi="Calibri" w:cs="Calibri"/>
        <w:sz w:val="20"/>
        <w:szCs w:val="20"/>
      </w:rPr>
      <w:instrText xml:space="preserve"> PAGE </w:instrText>
    </w:r>
    <w:r w:rsidRPr="004C5617">
      <w:rPr>
        <w:rFonts w:ascii="Calibri" w:hAnsi="Calibri" w:cs="Calibri"/>
        <w:sz w:val="20"/>
        <w:szCs w:val="20"/>
      </w:rPr>
      <w:fldChar w:fldCharType="separate"/>
    </w:r>
    <w:r w:rsidRPr="004C5617">
      <w:rPr>
        <w:rFonts w:ascii="Calibri" w:hAnsi="Calibri" w:cs="Calibri"/>
        <w:noProof/>
        <w:sz w:val="20"/>
        <w:szCs w:val="20"/>
      </w:rPr>
      <w:t>1</w:t>
    </w:r>
    <w:r w:rsidRPr="004C5617">
      <w:rPr>
        <w:rFonts w:ascii="Calibri" w:hAnsi="Calibri" w:cs="Calibri"/>
        <w:sz w:val="20"/>
        <w:szCs w:val="20"/>
      </w:rPr>
      <w:fldChar w:fldCharType="end"/>
    </w:r>
    <w:r w:rsidRPr="004C5617">
      <w:rPr>
        <w:rFonts w:ascii="Calibri" w:hAnsi="Calibri" w:cs="Calibri"/>
        <w:sz w:val="20"/>
        <w:szCs w:val="20"/>
      </w:rPr>
      <w:t xml:space="preserve"> sur </w:t>
    </w:r>
    <w:r w:rsidRPr="004C5617">
      <w:rPr>
        <w:rFonts w:ascii="Calibri" w:hAnsi="Calibri" w:cs="Calibri"/>
        <w:sz w:val="20"/>
        <w:szCs w:val="20"/>
      </w:rPr>
      <w:fldChar w:fldCharType="begin"/>
    </w:r>
    <w:r w:rsidRPr="004C5617">
      <w:rPr>
        <w:rFonts w:ascii="Calibri" w:hAnsi="Calibri" w:cs="Calibri"/>
        <w:sz w:val="20"/>
        <w:szCs w:val="20"/>
      </w:rPr>
      <w:instrText xml:space="preserve"> NUMPAGES </w:instrText>
    </w:r>
    <w:r w:rsidRPr="004C5617">
      <w:rPr>
        <w:rFonts w:ascii="Calibri" w:hAnsi="Calibri" w:cs="Calibri"/>
        <w:sz w:val="20"/>
        <w:szCs w:val="20"/>
      </w:rPr>
      <w:fldChar w:fldCharType="separate"/>
    </w:r>
    <w:r w:rsidRPr="004C5617">
      <w:rPr>
        <w:rFonts w:ascii="Calibri" w:hAnsi="Calibri" w:cs="Calibri"/>
        <w:noProof/>
        <w:sz w:val="20"/>
        <w:szCs w:val="20"/>
      </w:rPr>
      <w:t>4</w:t>
    </w:r>
    <w:r w:rsidRPr="004C5617">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1B05" w14:textId="77777777" w:rsidR="00C0796E" w:rsidRDefault="00C0796E" w:rsidP="004C5617">
      <w:r>
        <w:separator/>
      </w:r>
    </w:p>
  </w:footnote>
  <w:footnote w:type="continuationSeparator" w:id="0">
    <w:p w14:paraId="5299B626" w14:textId="77777777" w:rsidR="00C0796E" w:rsidRDefault="00C0796E" w:rsidP="004C5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FC"/>
    <w:rsid w:val="00021C7F"/>
    <w:rsid w:val="0004547E"/>
    <w:rsid w:val="00045791"/>
    <w:rsid w:val="00067AA7"/>
    <w:rsid w:val="0007021B"/>
    <w:rsid w:val="0008042E"/>
    <w:rsid w:val="0008134F"/>
    <w:rsid w:val="00082B51"/>
    <w:rsid w:val="000A4C21"/>
    <w:rsid w:val="000B11A1"/>
    <w:rsid w:val="000B4B89"/>
    <w:rsid w:val="000E6C0C"/>
    <w:rsid w:val="00177734"/>
    <w:rsid w:val="00182473"/>
    <w:rsid w:val="00183AFD"/>
    <w:rsid w:val="001A5EEC"/>
    <w:rsid w:val="001C7E54"/>
    <w:rsid w:val="001E1D0F"/>
    <w:rsid w:val="0020415A"/>
    <w:rsid w:val="0021730E"/>
    <w:rsid w:val="00227C6C"/>
    <w:rsid w:val="00231D56"/>
    <w:rsid w:val="00240621"/>
    <w:rsid w:val="00247DD5"/>
    <w:rsid w:val="00255B5F"/>
    <w:rsid w:val="0027496B"/>
    <w:rsid w:val="00296785"/>
    <w:rsid w:val="002A7557"/>
    <w:rsid w:val="002B488B"/>
    <w:rsid w:val="002C6F0B"/>
    <w:rsid w:val="002D2558"/>
    <w:rsid w:val="002F5139"/>
    <w:rsid w:val="00304D6A"/>
    <w:rsid w:val="003163F4"/>
    <w:rsid w:val="00343E6C"/>
    <w:rsid w:val="00365E9B"/>
    <w:rsid w:val="003815A5"/>
    <w:rsid w:val="003B4833"/>
    <w:rsid w:val="003B4DBD"/>
    <w:rsid w:val="003F15A0"/>
    <w:rsid w:val="00453F1A"/>
    <w:rsid w:val="0048179A"/>
    <w:rsid w:val="004C5617"/>
    <w:rsid w:val="0050176C"/>
    <w:rsid w:val="005118CD"/>
    <w:rsid w:val="00517199"/>
    <w:rsid w:val="00540366"/>
    <w:rsid w:val="00543CBB"/>
    <w:rsid w:val="00564E11"/>
    <w:rsid w:val="005725B8"/>
    <w:rsid w:val="0057426F"/>
    <w:rsid w:val="00576E61"/>
    <w:rsid w:val="005A3AC4"/>
    <w:rsid w:val="005A7C26"/>
    <w:rsid w:val="005E3636"/>
    <w:rsid w:val="005E7EA1"/>
    <w:rsid w:val="006351BD"/>
    <w:rsid w:val="0066106F"/>
    <w:rsid w:val="00664E86"/>
    <w:rsid w:val="006C6E7B"/>
    <w:rsid w:val="006D7A32"/>
    <w:rsid w:val="006E3853"/>
    <w:rsid w:val="00702E7B"/>
    <w:rsid w:val="00732100"/>
    <w:rsid w:val="00737836"/>
    <w:rsid w:val="00754E0A"/>
    <w:rsid w:val="0077718E"/>
    <w:rsid w:val="00785FBE"/>
    <w:rsid w:val="00790A7F"/>
    <w:rsid w:val="0079465A"/>
    <w:rsid w:val="007A4697"/>
    <w:rsid w:val="007F47B0"/>
    <w:rsid w:val="007F71ED"/>
    <w:rsid w:val="00815DEA"/>
    <w:rsid w:val="008220F7"/>
    <w:rsid w:val="0082567D"/>
    <w:rsid w:val="00836855"/>
    <w:rsid w:val="00845745"/>
    <w:rsid w:val="00854B02"/>
    <w:rsid w:val="00863FD6"/>
    <w:rsid w:val="008D45DA"/>
    <w:rsid w:val="008D6FCA"/>
    <w:rsid w:val="008E03F2"/>
    <w:rsid w:val="008F421A"/>
    <w:rsid w:val="0092439D"/>
    <w:rsid w:val="00930EE0"/>
    <w:rsid w:val="00942CFC"/>
    <w:rsid w:val="009714A4"/>
    <w:rsid w:val="009834F3"/>
    <w:rsid w:val="009A10D9"/>
    <w:rsid w:val="009E5573"/>
    <w:rsid w:val="009F49B2"/>
    <w:rsid w:val="009F577C"/>
    <w:rsid w:val="00A32D1B"/>
    <w:rsid w:val="00A439F0"/>
    <w:rsid w:val="00A45B24"/>
    <w:rsid w:val="00A54164"/>
    <w:rsid w:val="00A67175"/>
    <w:rsid w:val="00A8362D"/>
    <w:rsid w:val="00A8466F"/>
    <w:rsid w:val="00A91D72"/>
    <w:rsid w:val="00AC47DF"/>
    <w:rsid w:val="00AD7BC2"/>
    <w:rsid w:val="00B011F0"/>
    <w:rsid w:val="00B05421"/>
    <w:rsid w:val="00B40180"/>
    <w:rsid w:val="00B51FFA"/>
    <w:rsid w:val="00B8607F"/>
    <w:rsid w:val="00BE21E3"/>
    <w:rsid w:val="00BE36F6"/>
    <w:rsid w:val="00BE6C70"/>
    <w:rsid w:val="00BF19FE"/>
    <w:rsid w:val="00C060E4"/>
    <w:rsid w:val="00C0796E"/>
    <w:rsid w:val="00C368CE"/>
    <w:rsid w:val="00C77AEB"/>
    <w:rsid w:val="00C92353"/>
    <w:rsid w:val="00CA2643"/>
    <w:rsid w:val="00CC35CB"/>
    <w:rsid w:val="00CD2FA6"/>
    <w:rsid w:val="00D15A9A"/>
    <w:rsid w:val="00D32405"/>
    <w:rsid w:val="00D6105F"/>
    <w:rsid w:val="00D74355"/>
    <w:rsid w:val="00D75C24"/>
    <w:rsid w:val="00D8200F"/>
    <w:rsid w:val="00DC68AD"/>
    <w:rsid w:val="00DF7426"/>
    <w:rsid w:val="00E2685E"/>
    <w:rsid w:val="00E3298B"/>
    <w:rsid w:val="00E40BCB"/>
    <w:rsid w:val="00E61F6A"/>
    <w:rsid w:val="00E83F10"/>
    <w:rsid w:val="00E87DF0"/>
    <w:rsid w:val="00EA078E"/>
    <w:rsid w:val="00EE37D2"/>
    <w:rsid w:val="00F02329"/>
    <w:rsid w:val="00F33271"/>
    <w:rsid w:val="00F37752"/>
    <w:rsid w:val="00F6648A"/>
    <w:rsid w:val="00FA6E6E"/>
    <w:rsid w:val="00FD3DED"/>
    <w:rsid w:val="00FE1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5F84"/>
  <w15:chartTrackingRefBased/>
  <w15:docId w15:val="{BE2230E8-78BE-4E4A-883B-8C37A22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D45DA"/>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chapitre">
    <w:name w:val="Titre de chapitre"/>
    <w:basedOn w:val="Normal"/>
    <w:qFormat/>
    <w:rsid w:val="00DC68AD"/>
    <w:pPr>
      <w:spacing w:after="480"/>
      <w:outlineLvl w:val="0"/>
    </w:pPr>
    <w:rPr>
      <w:rFonts w:ascii="Calibri" w:hAnsi="Calibri" w:cs="Calibri"/>
      <w:b/>
      <w:bCs/>
      <w:sz w:val="40"/>
      <w:szCs w:val="40"/>
    </w:rPr>
  </w:style>
  <w:style w:type="paragraph" w:customStyle="1" w:styleId="Titre1ouvrage">
    <w:name w:val="Titre 1 ouvrage"/>
    <w:basedOn w:val="Titre1"/>
    <w:qFormat/>
    <w:rsid w:val="00DC68AD"/>
    <w:pPr>
      <w:outlineLvl w:val="1"/>
    </w:pPr>
    <w:rPr>
      <w:rFonts w:ascii="Calibri" w:hAnsi="Calibri" w:cs="Calibri"/>
      <w:b/>
      <w:bCs/>
      <w:sz w:val="28"/>
      <w:szCs w:val="28"/>
    </w:rPr>
  </w:style>
  <w:style w:type="character" w:customStyle="1" w:styleId="Titre1Car">
    <w:name w:val="Titre 1 Car"/>
    <w:basedOn w:val="Policepardfaut"/>
    <w:link w:val="Titre1"/>
    <w:uiPriority w:val="9"/>
    <w:rsid w:val="008D45DA"/>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4C5617"/>
    <w:pPr>
      <w:tabs>
        <w:tab w:val="center" w:pos="4536"/>
        <w:tab w:val="right" w:pos="9072"/>
      </w:tabs>
    </w:pPr>
  </w:style>
  <w:style w:type="character" w:customStyle="1" w:styleId="En-tteCar">
    <w:name w:val="En-tête Car"/>
    <w:basedOn w:val="Policepardfaut"/>
    <w:link w:val="En-tte"/>
    <w:uiPriority w:val="99"/>
    <w:rsid w:val="004C5617"/>
  </w:style>
  <w:style w:type="paragraph" w:styleId="Pieddepage">
    <w:name w:val="footer"/>
    <w:basedOn w:val="Normal"/>
    <w:link w:val="PieddepageCar"/>
    <w:uiPriority w:val="99"/>
    <w:unhideWhenUsed/>
    <w:rsid w:val="004C5617"/>
    <w:pPr>
      <w:tabs>
        <w:tab w:val="center" w:pos="4536"/>
        <w:tab w:val="right" w:pos="9072"/>
      </w:tabs>
    </w:pPr>
  </w:style>
  <w:style w:type="character" w:customStyle="1" w:styleId="PieddepageCar">
    <w:name w:val="Pied de page Car"/>
    <w:basedOn w:val="Policepardfaut"/>
    <w:link w:val="Pieddepage"/>
    <w:uiPriority w:val="99"/>
    <w:rsid w:val="004C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D7C7-F23B-1D44-91F7-5BD01967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1166</Words>
  <Characters>6369</Characters>
  <Application>Microsoft Office Word</Application>
  <DocSecurity>0</DocSecurity>
  <Lines>107</Lines>
  <Paragraphs>34</Paragraphs>
  <ScaleCrop>false</ScaleCrop>
  <HeadingPairs>
    <vt:vector size="2" baseType="variant">
      <vt:variant>
        <vt:lpstr>Titre</vt:lpstr>
      </vt:variant>
      <vt:variant>
        <vt:i4>1</vt:i4>
      </vt:variant>
    </vt:vector>
  </HeadingPairs>
  <TitlesOfParts>
    <vt:vector size="1" baseType="lpstr">
      <vt:lpstr>Hommage à madame Drouin - Sommaire et éditorial du Courrier de Suresnes numéro 40</vt:lpstr>
    </vt:vector>
  </TitlesOfParts>
  <Manager/>
  <Company/>
  <LinksUpToDate>false</LinksUpToDate>
  <CharactersWithSpaces>7501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Hommage à madame Drouin - Sommaire et éditorial du Courrier de Suresnes numéro 40</dc:title>
  <dc:subject/>
  <dc:creator>INSHEA</dc:creator>
  <cp:keywords/>
  <dc:description/>
  <cp:lastModifiedBy>Vincent Le Calvez</cp:lastModifiedBy>
  <cp:revision>147</cp:revision>
  <dcterms:created xsi:type="dcterms:W3CDTF">2022-03-02T15:09:00Z</dcterms:created>
  <dcterms:modified xsi:type="dcterms:W3CDTF">2022-03-10T12:19:00Z</dcterms:modified>
  <cp:category/>
</cp:coreProperties>
</file>